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2E3AC" w14:textId="7F2A1C76" w:rsidR="00BC3FBB" w:rsidRPr="00F50AEA" w:rsidRDefault="00BC3FBB" w:rsidP="00BC3FBB">
      <w:pPr>
        <w:widowControl/>
        <w:jc w:val="left"/>
        <w:rPr>
          <w:rFonts w:ascii="inherit" w:eastAsia="メイリオ" w:hAnsi="inherit" w:cs="ＭＳ Ｐゴシック" w:hint="eastAsia"/>
          <w:b/>
          <w:bCs/>
          <w:color w:val="050505"/>
          <w:kern w:val="0"/>
          <w:sz w:val="22"/>
          <w:szCs w:val="22"/>
        </w:rPr>
      </w:pPr>
      <w:r w:rsidRPr="00F50AEA">
        <w:rPr>
          <w:rFonts w:ascii="inherit" w:eastAsia="メイリオ" w:hAnsi="inherit" w:cs="ＭＳ Ｐゴシック"/>
          <w:b/>
          <w:bCs/>
          <w:color w:val="050505"/>
          <w:kern w:val="0"/>
          <w:sz w:val="22"/>
          <w:szCs w:val="22"/>
        </w:rPr>
        <w:t>--202</w:t>
      </w:r>
      <w:r w:rsidR="00341BC2">
        <w:rPr>
          <w:rFonts w:ascii="inherit" w:eastAsia="メイリオ" w:hAnsi="inherit" w:cs="ＭＳ Ｐゴシック" w:hint="eastAsia"/>
          <w:b/>
          <w:bCs/>
          <w:color w:val="050505"/>
          <w:kern w:val="0"/>
          <w:sz w:val="22"/>
          <w:szCs w:val="22"/>
        </w:rPr>
        <w:t>7</w:t>
      </w:r>
      <w:r w:rsidRPr="00F50AEA">
        <w:rPr>
          <w:rFonts w:ascii="inherit" w:eastAsia="メイリオ" w:hAnsi="inherit" w:cs="ＭＳ Ｐゴシック"/>
          <w:b/>
          <w:bCs/>
          <w:color w:val="050505"/>
          <w:kern w:val="0"/>
          <w:sz w:val="22"/>
          <w:szCs w:val="22"/>
        </w:rPr>
        <w:t xml:space="preserve">年度京都府立医科大学皮膚科研修プログラム　</w:t>
      </w:r>
      <w:r w:rsidR="00B74E4D">
        <w:rPr>
          <w:rFonts w:ascii="inherit" w:eastAsia="メイリオ" w:hAnsi="inherit" w:cs="ＭＳ Ｐゴシック" w:hint="eastAsia"/>
          <w:b/>
          <w:bCs/>
          <w:color w:val="050505"/>
          <w:kern w:val="0"/>
          <w:sz w:val="22"/>
          <w:szCs w:val="22"/>
        </w:rPr>
        <w:t>二次</w:t>
      </w:r>
      <w:r w:rsidRPr="00F50AEA">
        <w:rPr>
          <w:rFonts w:ascii="inherit" w:eastAsia="メイリオ" w:hAnsi="inherit" w:cs="ＭＳ Ｐゴシック"/>
          <w:b/>
          <w:bCs/>
          <w:color w:val="050505"/>
          <w:kern w:val="0"/>
          <w:sz w:val="22"/>
          <w:szCs w:val="22"/>
        </w:rPr>
        <w:t>募集開始のお知らせ</w:t>
      </w:r>
      <w:r w:rsidRPr="00F50AEA">
        <w:rPr>
          <w:rFonts w:ascii="inherit" w:eastAsia="メイリオ" w:hAnsi="inherit" w:cs="ＭＳ Ｐゴシック"/>
          <w:b/>
          <w:bCs/>
          <w:color w:val="050505"/>
          <w:kern w:val="0"/>
          <w:sz w:val="22"/>
          <w:szCs w:val="22"/>
        </w:rPr>
        <w:t>--</w:t>
      </w:r>
    </w:p>
    <w:p w14:paraId="7CE50184" w14:textId="3785AC4C" w:rsidR="00BC3FBB" w:rsidRPr="00F50AEA" w:rsidRDefault="00BC3FBB" w:rsidP="00BC3FBB">
      <w:pPr>
        <w:widowControl/>
        <w:jc w:val="left"/>
        <w:rPr>
          <w:rFonts w:ascii="inherit" w:eastAsia="メイリオ" w:hAnsi="inherit" w:cs="ＭＳ Ｐゴシック" w:hint="eastAsia"/>
          <w:color w:val="050505"/>
          <w:kern w:val="0"/>
          <w:sz w:val="22"/>
          <w:szCs w:val="22"/>
        </w:rPr>
      </w:pPr>
      <w:r w:rsidRPr="00F50AEA">
        <w:rPr>
          <w:rFonts w:ascii="inherit" w:eastAsia="メイリオ" w:hAnsi="inherit" w:cs="ＭＳ Ｐゴシック"/>
          <w:color w:val="050505"/>
          <w:kern w:val="0"/>
          <w:sz w:val="22"/>
          <w:szCs w:val="22"/>
        </w:rPr>
        <w:t>京都府立医科大学では</w:t>
      </w:r>
      <w:r w:rsidRPr="00F50AEA">
        <w:rPr>
          <w:rFonts w:ascii="inherit" w:eastAsia="メイリオ" w:hAnsi="inherit" w:cs="ＭＳ Ｐゴシック"/>
          <w:color w:val="050505"/>
          <w:kern w:val="0"/>
          <w:sz w:val="22"/>
          <w:szCs w:val="22"/>
        </w:rPr>
        <w:t>202</w:t>
      </w:r>
      <w:r w:rsidR="00341BC2">
        <w:rPr>
          <w:rFonts w:ascii="inherit" w:eastAsia="メイリオ" w:hAnsi="inherit" w:cs="ＭＳ Ｐゴシック" w:hint="eastAsia"/>
          <w:color w:val="050505"/>
          <w:kern w:val="0"/>
          <w:sz w:val="22"/>
          <w:szCs w:val="22"/>
        </w:rPr>
        <w:t>7</w:t>
      </w:r>
      <w:r w:rsidRPr="00F50AEA">
        <w:rPr>
          <w:rFonts w:ascii="inherit" w:eastAsia="メイリオ" w:hAnsi="inherit" w:cs="ＭＳ Ｐゴシック"/>
          <w:color w:val="050505"/>
          <w:kern w:val="0"/>
          <w:sz w:val="22"/>
          <w:szCs w:val="22"/>
        </w:rPr>
        <w:t>年度研修プログラムの</w:t>
      </w:r>
      <w:r w:rsidR="00B74E4D">
        <w:rPr>
          <w:rFonts w:ascii="inherit" w:eastAsia="メイリオ" w:hAnsi="inherit" w:cs="ＭＳ Ｐゴシック" w:hint="eastAsia"/>
          <w:color w:val="050505"/>
          <w:kern w:val="0"/>
          <w:sz w:val="22"/>
          <w:szCs w:val="22"/>
        </w:rPr>
        <w:t>二次</w:t>
      </w:r>
      <w:r w:rsidRPr="00F50AEA">
        <w:rPr>
          <w:rFonts w:ascii="inherit" w:eastAsia="メイリオ" w:hAnsi="inherit" w:cs="ＭＳ Ｐゴシック"/>
          <w:color w:val="050505"/>
          <w:kern w:val="0"/>
          <w:sz w:val="22"/>
          <w:szCs w:val="22"/>
        </w:rPr>
        <w:t>募集を開始</w:t>
      </w:r>
      <w:r w:rsidR="002C6081">
        <w:rPr>
          <w:rFonts w:ascii="inherit" w:eastAsia="メイリオ" w:hAnsi="inherit" w:cs="ＭＳ Ｐゴシック" w:hint="eastAsia"/>
          <w:color w:val="050505"/>
          <w:kern w:val="0"/>
          <w:sz w:val="22"/>
          <w:szCs w:val="22"/>
        </w:rPr>
        <w:t>いた</w:t>
      </w:r>
      <w:r w:rsidRPr="00F50AEA">
        <w:rPr>
          <w:rFonts w:ascii="inherit" w:eastAsia="メイリオ" w:hAnsi="inherit" w:cs="ＭＳ Ｐゴシック"/>
          <w:color w:val="050505"/>
          <w:kern w:val="0"/>
          <w:sz w:val="22"/>
          <w:szCs w:val="22"/>
        </w:rPr>
        <w:t>しました。</w:t>
      </w:r>
    </w:p>
    <w:p w14:paraId="78782274" w14:textId="60DE2C30" w:rsidR="00BC3FBB" w:rsidRDefault="00BC3FBB" w:rsidP="00BC3FBB">
      <w:pPr>
        <w:widowControl/>
        <w:jc w:val="left"/>
        <w:rPr>
          <w:rFonts w:ascii="inherit" w:eastAsia="メイリオ" w:hAnsi="inherit" w:cs="ＭＳ Ｐゴシック" w:hint="eastAsia"/>
          <w:color w:val="050505"/>
          <w:kern w:val="0"/>
          <w:sz w:val="22"/>
          <w:szCs w:val="22"/>
        </w:rPr>
      </w:pPr>
      <w:r w:rsidRPr="00F50AEA">
        <w:rPr>
          <w:rFonts w:ascii="inherit" w:eastAsia="メイリオ" w:hAnsi="inherit" w:cs="ＭＳ Ｐゴシック"/>
          <w:color w:val="050505"/>
          <w:kern w:val="0"/>
          <w:sz w:val="22"/>
          <w:szCs w:val="22"/>
        </w:rPr>
        <w:t>定</w:t>
      </w:r>
      <w:r w:rsidRPr="00465508">
        <w:rPr>
          <w:rFonts w:ascii="inherit" w:eastAsia="メイリオ" w:hAnsi="inherit" w:cs="ＭＳ Ｐゴシック"/>
          <w:color w:val="050505"/>
          <w:kern w:val="0"/>
          <w:sz w:val="22"/>
          <w:szCs w:val="22"/>
        </w:rPr>
        <w:t>員：</w:t>
      </w:r>
      <w:r w:rsidR="00B74E4D">
        <w:rPr>
          <w:rFonts w:ascii="inherit" w:eastAsia="メイリオ" w:hAnsi="inherit" w:cs="ＭＳ Ｐゴシック" w:hint="eastAsia"/>
          <w:color w:val="050505"/>
          <w:kern w:val="0"/>
          <w:sz w:val="22"/>
          <w:szCs w:val="22"/>
        </w:rPr>
        <w:t>若干名</w:t>
      </w:r>
      <w:r w:rsidR="002C6081" w:rsidRPr="00465508">
        <w:rPr>
          <w:rFonts w:ascii="inherit" w:eastAsia="メイリオ" w:hAnsi="inherit" w:cs="ＭＳ Ｐゴシック" w:hint="eastAsia"/>
          <w:color w:val="050505"/>
          <w:kern w:val="0"/>
          <w:sz w:val="22"/>
          <w:szCs w:val="22"/>
        </w:rPr>
        <w:t>（</w:t>
      </w:r>
      <w:r w:rsidR="002C6081" w:rsidRPr="0070625F">
        <w:rPr>
          <w:rFonts w:ascii="inherit" w:eastAsia="メイリオ" w:hAnsi="inherit" w:cs="ＭＳ Ｐゴシック" w:hint="eastAsia"/>
          <w:color w:val="050505"/>
          <w:kern w:val="0"/>
          <w:sz w:val="22"/>
          <w:szCs w:val="22"/>
        </w:rPr>
        <w:t>京都府立医科大学プログラム</w:t>
      </w:r>
      <w:r w:rsidR="002C6081" w:rsidRPr="0070625F">
        <w:rPr>
          <w:rFonts w:ascii="inherit" w:eastAsia="メイリオ" w:hAnsi="inherit" w:cs="ＭＳ Ｐゴシック"/>
          <w:color w:val="050505"/>
          <w:kern w:val="0"/>
          <w:sz w:val="22"/>
          <w:szCs w:val="22"/>
        </w:rPr>
        <w:t xml:space="preserve"> </w:t>
      </w:r>
      <w:r w:rsidR="00341BC2" w:rsidRPr="0070625F">
        <w:rPr>
          <w:rFonts w:ascii="inherit" w:eastAsia="メイリオ" w:hAnsi="inherit" w:cs="ＭＳ Ｐゴシック" w:hint="eastAsia"/>
          <w:color w:val="050505"/>
          <w:kern w:val="0"/>
          <w:sz w:val="22"/>
          <w:szCs w:val="22"/>
        </w:rPr>
        <w:t>3</w:t>
      </w:r>
      <w:r w:rsidR="002C6081" w:rsidRPr="0070625F">
        <w:rPr>
          <w:rFonts w:ascii="inherit" w:eastAsia="メイリオ" w:hAnsi="inherit" w:cs="ＭＳ Ｐゴシック"/>
          <w:color w:val="050505"/>
          <w:kern w:val="0"/>
          <w:sz w:val="22"/>
          <w:szCs w:val="22"/>
        </w:rPr>
        <w:t>枠</w:t>
      </w:r>
      <w:r w:rsidR="002C6081" w:rsidRPr="002C6081">
        <w:rPr>
          <w:rFonts w:ascii="inherit" w:eastAsia="メイリオ" w:hAnsi="inherit" w:cs="ＭＳ Ｐゴシック"/>
          <w:color w:val="050505"/>
          <w:kern w:val="0"/>
          <w:sz w:val="22"/>
          <w:szCs w:val="22"/>
        </w:rPr>
        <w:t>＋関西医科大学プログラム</w:t>
      </w:r>
      <w:r w:rsidR="002C6081" w:rsidRPr="002C6081">
        <w:rPr>
          <w:rFonts w:ascii="inherit" w:eastAsia="メイリオ" w:hAnsi="inherit" w:cs="ＭＳ Ｐゴシック"/>
          <w:color w:val="050505"/>
          <w:kern w:val="0"/>
          <w:sz w:val="22"/>
          <w:szCs w:val="22"/>
        </w:rPr>
        <w:t xml:space="preserve"> </w:t>
      </w:r>
      <w:r w:rsidR="00B74E4D">
        <w:rPr>
          <w:rFonts w:ascii="inherit" w:eastAsia="メイリオ" w:hAnsi="inherit" w:cs="ＭＳ Ｐゴシック" w:hint="eastAsia"/>
          <w:color w:val="050505"/>
          <w:kern w:val="0"/>
          <w:sz w:val="22"/>
          <w:szCs w:val="22"/>
        </w:rPr>
        <w:t>、神戸大学プログラム、</w:t>
      </w:r>
      <w:r w:rsidR="0070625F">
        <w:rPr>
          <w:rFonts w:ascii="inherit" w:eastAsia="メイリオ" w:hAnsi="inherit" w:cs="ＭＳ Ｐゴシック" w:hint="eastAsia"/>
          <w:color w:val="050505"/>
          <w:kern w:val="0"/>
          <w:sz w:val="22"/>
          <w:szCs w:val="22"/>
        </w:rPr>
        <w:t>滋賀医科大学</w:t>
      </w:r>
      <w:r w:rsidR="00B74E4D">
        <w:rPr>
          <w:rFonts w:ascii="inherit" w:eastAsia="メイリオ" w:hAnsi="inherit" w:cs="ＭＳ Ｐゴシック" w:hint="eastAsia"/>
          <w:color w:val="050505"/>
          <w:kern w:val="0"/>
          <w:sz w:val="22"/>
          <w:szCs w:val="22"/>
        </w:rPr>
        <w:t>プログラム</w:t>
      </w:r>
      <w:r w:rsidR="00341BC2">
        <w:rPr>
          <w:rFonts w:ascii="inherit" w:eastAsia="メイリオ" w:hAnsi="inherit" w:cs="ＭＳ Ｐゴシック" w:hint="eastAsia"/>
          <w:color w:val="050505"/>
          <w:kern w:val="0"/>
          <w:sz w:val="22"/>
          <w:szCs w:val="22"/>
        </w:rPr>
        <w:t xml:space="preserve"> </w:t>
      </w:r>
      <w:r w:rsidR="002C6081" w:rsidRPr="002C6081">
        <w:rPr>
          <w:rFonts w:ascii="inherit" w:eastAsia="メイリオ" w:hAnsi="inherit" w:cs="ＭＳ Ｐゴシック"/>
          <w:color w:val="050505"/>
          <w:kern w:val="0"/>
          <w:sz w:val="22"/>
          <w:szCs w:val="22"/>
        </w:rPr>
        <w:t>）</w:t>
      </w:r>
    </w:p>
    <w:p w14:paraId="33CEC5EF" w14:textId="62BDF26B" w:rsidR="00BC3FBB" w:rsidRPr="00F50AEA" w:rsidRDefault="00BC3FBB" w:rsidP="00BC3FBB">
      <w:pPr>
        <w:widowControl/>
        <w:jc w:val="left"/>
        <w:rPr>
          <w:rFonts w:ascii="inherit" w:eastAsia="メイリオ" w:hAnsi="inherit" w:cs="ＭＳ Ｐゴシック" w:hint="eastAsia"/>
          <w:color w:val="050505"/>
          <w:kern w:val="0"/>
          <w:sz w:val="22"/>
          <w:szCs w:val="22"/>
        </w:rPr>
      </w:pPr>
      <w:r w:rsidRPr="00F50AEA">
        <w:rPr>
          <w:rFonts w:ascii="inherit" w:eastAsia="メイリオ" w:hAnsi="inherit" w:cs="ＭＳ Ｐゴシック"/>
          <w:color w:val="050505"/>
          <w:kern w:val="0"/>
          <w:sz w:val="22"/>
          <w:szCs w:val="22"/>
        </w:rPr>
        <w:t>応募資格：</w:t>
      </w:r>
      <w:r w:rsidRPr="00F50AEA">
        <w:rPr>
          <w:rFonts w:ascii="inherit" w:eastAsia="メイリオ" w:hAnsi="inherit" w:cs="ＭＳ Ｐゴシック"/>
          <w:color w:val="050505"/>
          <w:kern w:val="0"/>
          <w:sz w:val="22"/>
          <w:szCs w:val="22"/>
        </w:rPr>
        <w:t>202</w:t>
      </w:r>
      <w:r w:rsidR="00341BC2">
        <w:rPr>
          <w:rFonts w:ascii="inherit" w:eastAsia="メイリオ" w:hAnsi="inherit" w:cs="ＭＳ Ｐゴシック" w:hint="eastAsia"/>
          <w:color w:val="050505"/>
          <w:kern w:val="0"/>
          <w:sz w:val="22"/>
          <w:szCs w:val="22"/>
        </w:rPr>
        <w:t>7</w:t>
      </w:r>
      <w:r w:rsidRPr="00F50AEA">
        <w:rPr>
          <w:rFonts w:ascii="inherit" w:eastAsia="メイリオ" w:hAnsi="inherit" w:cs="ＭＳ Ｐゴシック"/>
          <w:color w:val="050505"/>
          <w:kern w:val="0"/>
          <w:sz w:val="22"/>
          <w:szCs w:val="22"/>
        </w:rPr>
        <w:t>年</w:t>
      </w:r>
      <w:r w:rsidRPr="00F50AEA">
        <w:rPr>
          <w:rFonts w:ascii="inherit" w:eastAsia="メイリオ" w:hAnsi="inherit" w:cs="ＭＳ Ｐゴシック"/>
          <w:color w:val="050505"/>
          <w:kern w:val="0"/>
          <w:sz w:val="22"/>
          <w:szCs w:val="22"/>
        </w:rPr>
        <w:t>3</w:t>
      </w:r>
      <w:r w:rsidRPr="00F50AEA">
        <w:rPr>
          <w:rFonts w:ascii="inherit" w:eastAsia="メイリオ" w:hAnsi="inherit" w:cs="ＭＳ Ｐゴシック"/>
          <w:color w:val="050505"/>
          <w:kern w:val="0"/>
          <w:sz w:val="22"/>
          <w:szCs w:val="22"/>
        </w:rPr>
        <w:t>月に初期研修を修了見込みで、過去に一度以上見学または研修に来られたことのある研修医</w:t>
      </w:r>
    </w:p>
    <w:p w14:paraId="1E8C3D2A" w14:textId="3BB26EAF" w:rsidR="00BC3FBB" w:rsidRPr="00F50AEA" w:rsidRDefault="00BC3FBB" w:rsidP="00BC3FBB">
      <w:pPr>
        <w:widowControl/>
        <w:jc w:val="left"/>
        <w:rPr>
          <w:rFonts w:ascii="inherit" w:eastAsia="メイリオ" w:hAnsi="inherit" w:cs="ＭＳ Ｐゴシック" w:hint="eastAsia"/>
          <w:color w:val="050505"/>
          <w:kern w:val="0"/>
          <w:sz w:val="22"/>
          <w:szCs w:val="22"/>
        </w:rPr>
      </w:pPr>
      <w:r w:rsidRPr="00F50AEA">
        <w:rPr>
          <w:rFonts w:ascii="inherit" w:eastAsia="メイリオ" w:hAnsi="inherit" w:cs="ＭＳ Ｐゴシック"/>
          <w:color w:val="050505"/>
          <w:kern w:val="0"/>
          <w:sz w:val="22"/>
          <w:szCs w:val="22"/>
        </w:rPr>
        <w:t>応募期日：</w:t>
      </w:r>
      <w:r w:rsidRPr="00F50AEA">
        <w:rPr>
          <w:rFonts w:ascii="inherit" w:eastAsia="メイリオ" w:hAnsi="inherit" w:cs="ＭＳ Ｐゴシック"/>
          <w:color w:val="050505"/>
          <w:kern w:val="0"/>
          <w:sz w:val="22"/>
          <w:szCs w:val="22"/>
        </w:rPr>
        <w:t>202</w:t>
      </w:r>
      <w:r w:rsidR="00341BC2">
        <w:rPr>
          <w:rFonts w:ascii="inherit" w:eastAsia="メイリオ" w:hAnsi="inherit" w:cs="ＭＳ Ｐゴシック" w:hint="eastAsia"/>
          <w:color w:val="050505"/>
          <w:kern w:val="0"/>
          <w:sz w:val="22"/>
          <w:szCs w:val="22"/>
        </w:rPr>
        <w:t xml:space="preserve">6 </w:t>
      </w:r>
      <w:r w:rsidRPr="00F50AEA">
        <w:rPr>
          <w:rFonts w:ascii="inherit" w:eastAsia="メイリオ" w:hAnsi="inherit" w:cs="ＭＳ Ｐゴシック"/>
          <w:color w:val="050505"/>
          <w:kern w:val="0"/>
          <w:sz w:val="22"/>
          <w:szCs w:val="22"/>
        </w:rPr>
        <w:t>年</w:t>
      </w:r>
      <w:r w:rsidR="0070625F">
        <w:rPr>
          <w:rFonts w:ascii="inherit" w:eastAsia="メイリオ" w:hAnsi="inherit" w:cs="ＭＳ Ｐゴシック" w:hint="eastAsia"/>
          <w:color w:val="050505"/>
          <w:kern w:val="0"/>
          <w:sz w:val="22"/>
          <w:szCs w:val="22"/>
        </w:rPr>
        <w:t>10</w:t>
      </w:r>
      <w:r w:rsidRPr="00465508">
        <w:rPr>
          <w:rFonts w:ascii="inherit" w:eastAsia="メイリオ" w:hAnsi="inherit" w:cs="ＭＳ Ｐゴシック"/>
          <w:color w:val="050505"/>
          <w:kern w:val="0"/>
          <w:sz w:val="22"/>
          <w:szCs w:val="22"/>
        </w:rPr>
        <w:t>月</w:t>
      </w:r>
      <w:r w:rsidR="0070625F">
        <w:rPr>
          <w:rFonts w:ascii="inherit" w:eastAsia="メイリオ" w:hAnsi="inherit" w:cs="ＭＳ Ｐゴシック" w:hint="eastAsia"/>
          <w:color w:val="050505"/>
          <w:kern w:val="0"/>
          <w:sz w:val="22"/>
          <w:szCs w:val="22"/>
        </w:rPr>
        <w:t>16</w:t>
      </w:r>
      <w:r w:rsidRPr="00465508">
        <w:rPr>
          <w:rFonts w:ascii="inherit" w:eastAsia="メイリオ" w:hAnsi="inherit" w:cs="ＭＳ Ｐゴシック"/>
          <w:color w:val="050505"/>
          <w:kern w:val="0"/>
          <w:sz w:val="22"/>
          <w:szCs w:val="22"/>
        </w:rPr>
        <w:t>日</w:t>
      </w:r>
    </w:p>
    <w:p w14:paraId="2EBFEF9C" w14:textId="41F4C6E1" w:rsidR="00BC3FBB" w:rsidRDefault="00BC3FBB">
      <w:pPr>
        <w:rPr>
          <w:rFonts w:ascii="メイリオ" w:eastAsia="メイリオ" w:hAnsi="メイリオ"/>
          <w:sz w:val="22"/>
          <w:szCs w:val="22"/>
        </w:rPr>
      </w:pPr>
      <w:r w:rsidRPr="00D95828">
        <w:rPr>
          <w:rFonts w:ascii="メイリオ" w:eastAsia="メイリオ" w:hAnsi="メイリオ" w:hint="eastAsia"/>
          <w:sz w:val="22"/>
          <w:szCs w:val="22"/>
        </w:rPr>
        <w:t>応募方法：</w:t>
      </w:r>
      <w:r w:rsidR="00D95828">
        <w:rPr>
          <w:rFonts w:ascii="メイリオ" w:eastAsia="メイリオ" w:hAnsi="メイリオ" w:hint="eastAsia"/>
          <w:sz w:val="22"/>
          <w:szCs w:val="22"/>
        </w:rPr>
        <w:t>添付の応募用紙に必要事項を記載の上、</w:t>
      </w:r>
      <w:r w:rsidR="00B52329">
        <w:rPr>
          <w:rFonts w:ascii="メイリオ" w:eastAsia="メイリオ" w:hAnsi="メイリオ" w:hint="eastAsia"/>
          <w:sz w:val="22"/>
          <w:szCs w:val="22"/>
        </w:rPr>
        <w:t>皮膚科医局</w:t>
      </w:r>
      <w:r w:rsidR="00D95828">
        <w:rPr>
          <w:rFonts w:ascii="メイリオ" w:eastAsia="メイリオ" w:hAnsi="メイリオ" w:hint="eastAsia"/>
          <w:sz w:val="22"/>
          <w:szCs w:val="22"/>
        </w:rPr>
        <w:t>（</w:t>
      </w:r>
      <w:r w:rsidR="00B52329">
        <w:rPr>
          <w:rFonts w:ascii="メイリオ" w:eastAsia="メイリオ" w:hAnsi="メイリオ" w:hint="eastAsia"/>
          <w:sz w:val="22"/>
          <w:szCs w:val="22"/>
        </w:rPr>
        <w:t>hisho</w:t>
      </w:r>
      <w:r w:rsidR="00D95828">
        <w:rPr>
          <w:rFonts w:ascii="メイリオ" w:eastAsia="メイリオ" w:hAnsi="メイリオ"/>
          <w:sz w:val="22"/>
          <w:szCs w:val="22"/>
        </w:rPr>
        <w:t>@koto.kpu-m.ac.jp）</w:t>
      </w:r>
      <w:r w:rsidR="00D95828">
        <w:rPr>
          <w:rFonts w:ascii="メイリオ" w:eastAsia="メイリオ" w:hAnsi="メイリオ" w:hint="eastAsia"/>
          <w:sz w:val="22"/>
          <w:szCs w:val="22"/>
        </w:rPr>
        <w:t>までメールにて連絡ください。</w:t>
      </w:r>
    </w:p>
    <w:p w14:paraId="44B2F7B8" w14:textId="3FED05D8" w:rsidR="00D95828" w:rsidRDefault="00D95828">
      <w:pPr>
        <w:rPr>
          <w:rFonts w:ascii="メイリオ" w:eastAsia="メイリオ" w:hAnsi="メイリオ"/>
          <w:sz w:val="22"/>
          <w:szCs w:val="22"/>
        </w:rPr>
      </w:pPr>
      <w:r>
        <w:rPr>
          <w:rFonts w:ascii="メイリオ" w:eastAsia="メイリオ" w:hAnsi="メイリオ" w:hint="eastAsia"/>
          <w:sz w:val="22"/>
          <w:szCs w:val="22"/>
        </w:rPr>
        <w:t>採用</w:t>
      </w:r>
      <w:r w:rsidR="00867E86">
        <w:rPr>
          <w:rFonts w:ascii="メイリオ" w:eastAsia="メイリオ" w:hAnsi="メイリオ" w:hint="eastAsia"/>
          <w:sz w:val="22"/>
          <w:szCs w:val="22"/>
        </w:rPr>
        <w:t>内定通知</w:t>
      </w:r>
      <w:r>
        <w:rPr>
          <w:rFonts w:ascii="メイリオ" w:eastAsia="メイリオ" w:hAnsi="メイリオ" w:hint="eastAsia"/>
          <w:sz w:val="22"/>
          <w:szCs w:val="22"/>
        </w:rPr>
        <w:t>について：書類審査にて採用の可否を決定し、</w:t>
      </w:r>
      <w:r w:rsidR="0070625F">
        <w:rPr>
          <w:rFonts w:ascii="メイリオ" w:eastAsia="メイリオ" w:hAnsi="メイリオ" w:hint="eastAsia"/>
          <w:sz w:val="22"/>
          <w:szCs w:val="22"/>
        </w:rPr>
        <w:t>10</w:t>
      </w:r>
      <w:r w:rsidRPr="00465508">
        <w:rPr>
          <w:rFonts w:ascii="メイリオ" w:eastAsia="メイリオ" w:hAnsi="メイリオ" w:hint="eastAsia"/>
          <w:sz w:val="22"/>
          <w:szCs w:val="22"/>
        </w:rPr>
        <w:t>月</w:t>
      </w:r>
      <w:r w:rsidR="0070625F">
        <w:rPr>
          <w:rFonts w:ascii="メイリオ" w:eastAsia="メイリオ" w:hAnsi="メイリオ" w:hint="eastAsia"/>
          <w:sz w:val="22"/>
          <w:szCs w:val="22"/>
        </w:rPr>
        <w:t>23</w:t>
      </w:r>
      <w:r w:rsidR="00465508" w:rsidRPr="00465508">
        <w:rPr>
          <w:rFonts w:ascii="メイリオ" w:eastAsia="メイリオ" w:hAnsi="メイリオ" w:hint="eastAsia"/>
          <w:sz w:val="22"/>
          <w:szCs w:val="22"/>
        </w:rPr>
        <w:t>日</w:t>
      </w:r>
      <w:r w:rsidR="0034310A" w:rsidRPr="00465508">
        <w:rPr>
          <w:rFonts w:ascii="メイリオ" w:eastAsia="メイリオ" w:hAnsi="メイリオ" w:hint="eastAsia"/>
          <w:sz w:val="22"/>
          <w:szCs w:val="22"/>
        </w:rPr>
        <w:t>頃</w:t>
      </w:r>
      <w:r w:rsidRPr="00465508">
        <w:rPr>
          <w:rFonts w:ascii="メイリオ" w:eastAsia="メイリオ" w:hAnsi="メイリオ" w:hint="eastAsia"/>
          <w:sz w:val="22"/>
          <w:szCs w:val="22"/>
        </w:rPr>
        <w:t>に</w:t>
      </w:r>
      <w:r w:rsidR="00867E86" w:rsidRPr="00465508">
        <w:rPr>
          <w:rFonts w:ascii="メイリオ" w:eastAsia="メイリオ" w:hAnsi="メイリオ" w:hint="eastAsia"/>
          <w:sz w:val="22"/>
          <w:szCs w:val="22"/>
        </w:rPr>
        <w:t>は</w:t>
      </w:r>
      <w:r w:rsidRPr="00465508">
        <w:rPr>
          <w:rFonts w:ascii="メイリオ" w:eastAsia="メイリオ" w:hAnsi="メイリオ" w:hint="eastAsia"/>
          <w:sz w:val="22"/>
          <w:szCs w:val="22"/>
        </w:rPr>
        <w:t>お知</w:t>
      </w:r>
      <w:r>
        <w:rPr>
          <w:rFonts w:ascii="メイリオ" w:eastAsia="メイリオ" w:hAnsi="メイリオ" w:hint="eastAsia"/>
          <w:sz w:val="22"/>
          <w:szCs w:val="22"/>
        </w:rPr>
        <w:t>らせいたします。</w:t>
      </w:r>
    </w:p>
    <w:p w14:paraId="346DB286" w14:textId="6F669A8A" w:rsidR="009402A2" w:rsidRDefault="009402A2">
      <w:pPr>
        <w:rPr>
          <w:rFonts w:ascii="メイリオ" w:eastAsia="メイリオ" w:hAnsi="メイリオ"/>
          <w:sz w:val="22"/>
          <w:szCs w:val="22"/>
        </w:rPr>
      </w:pPr>
    </w:p>
    <w:p w14:paraId="4E43947F" w14:textId="42B0ACD3" w:rsidR="009402A2" w:rsidRPr="009402A2" w:rsidRDefault="009402A2">
      <w:pPr>
        <w:rPr>
          <w:rFonts w:ascii="メイリオ" w:eastAsia="メイリオ" w:hAnsi="メイリオ"/>
          <w:b/>
          <w:bCs/>
          <w:sz w:val="22"/>
          <w:szCs w:val="22"/>
        </w:rPr>
      </w:pPr>
      <w:r w:rsidRPr="009402A2">
        <w:rPr>
          <w:rFonts w:ascii="メイリオ" w:eastAsia="メイリオ" w:hAnsi="メイリオ" w:hint="eastAsia"/>
          <w:b/>
          <w:bCs/>
          <w:sz w:val="22"/>
          <w:szCs w:val="22"/>
        </w:rPr>
        <w:t>*関西医科大学皮膚科研修プログラム内の京都府立医大枠について</w:t>
      </w:r>
    </w:p>
    <w:p w14:paraId="18AD4EC0" w14:textId="4595F482" w:rsidR="00D95828" w:rsidRDefault="009402A2" w:rsidP="00236FFC">
      <w:pPr>
        <w:rPr>
          <w:rFonts w:ascii="メイリオ" w:eastAsia="メイリオ" w:hAnsi="メイリオ"/>
          <w:sz w:val="22"/>
          <w:szCs w:val="22"/>
        </w:rPr>
      </w:pPr>
      <w:r>
        <w:rPr>
          <w:rFonts w:ascii="メイリオ" w:eastAsia="メイリオ" w:hAnsi="メイリオ" w:hint="eastAsia"/>
          <w:sz w:val="22"/>
          <w:szCs w:val="22"/>
        </w:rPr>
        <w:t>関西医大皮膚科と提携し、５年間のうちの１年間を関西医大皮膚科で、残りの４年間を京都府立医大皮膚科</w:t>
      </w:r>
      <w:r w:rsidR="00033DF8">
        <w:rPr>
          <w:rFonts w:ascii="メイリオ" w:eastAsia="メイリオ" w:hAnsi="メイリオ" w:hint="eastAsia"/>
          <w:sz w:val="22"/>
          <w:szCs w:val="22"/>
        </w:rPr>
        <w:t>ならびに京都第一赤十字病院</w:t>
      </w:r>
      <w:r w:rsidR="00F87DCA">
        <w:rPr>
          <w:rFonts w:ascii="メイリオ" w:eastAsia="メイリオ" w:hAnsi="メイリオ" w:hint="eastAsia"/>
          <w:sz w:val="22"/>
          <w:szCs w:val="22"/>
        </w:rPr>
        <w:t>など</w:t>
      </w:r>
      <w:r>
        <w:rPr>
          <w:rFonts w:ascii="メイリオ" w:eastAsia="メイリオ" w:hAnsi="メイリオ" w:hint="eastAsia"/>
          <w:sz w:val="22"/>
          <w:szCs w:val="22"/>
        </w:rPr>
        <w:t>で研修するというプログラムになります。大学病院での先進性が高く高度な医療をより長く経験したい専攻医におすすめのプログラムとなっております。（将来的にその他の京都府立医大関連の連携施設がプログラムに追加され</w:t>
      </w:r>
      <w:r w:rsidR="000E6944">
        <w:rPr>
          <w:rFonts w:ascii="メイリオ" w:eastAsia="メイリオ" w:hAnsi="メイリオ" w:hint="eastAsia"/>
          <w:sz w:val="22"/>
          <w:szCs w:val="22"/>
        </w:rPr>
        <w:t>、プログラム内容が若干変更となる可能性があります。</w:t>
      </w:r>
      <w:r>
        <w:rPr>
          <w:rFonts w:ascii="メイリオ" w:eastAsia="メイリオ" w:hAnsi="メイリオ" w:hint="eastAsia"/>
          <w:sz w:val="22"/>
          <w:szCs w:val="22"/>
        </w:rPr>
        <w:t>）</w:t>
      </w:r>
      <w:r w:rsidR="00C22AB8">
        <w:rPr>
          <w:rFonts w:ascii="メイリオ" w:eastAsia="メイリオ" w:hAnsi="メイリオ" w:hint="eastAsia"/>
          <w:sz w:val="22"/>
          <w:szCs w:val="22"/>
        </w:rPr>
        <w:t>研修プ</w:t>
      </w:r>
      <w:r w:rsidR="00C22AB8">
        <w:rPr>
          <w:rFonts w:ascii="メイリオ" w:eastAsia="メイリオ" w:hAnsi="メイリオ" w:hint="eastAsia"/>
          <w:sz w:val="22"/>
          <w:szCs w:val="22"/>
        </w:rPr>
        <w:lastRenderedPageBreak/>
        <w:t>ログラムの終了後は、関西医大の関連病院ではなく、京都府立医大皮膚科学教室の一員として京都を中心とした関連病院で勤務して頂くことになります。</w:t>
      </w:r>
    </w:p>
    <w:p w14:paraId="69E94E97" w14:textId="77777777" w:rsidR="00341BC2" w:rsidRDefault="00341BC2" w:rsidP="00236FFC">
      <w:pPr>
        <w:rPr>
          <w:rFonts w:ascii="メイリオ" w:eastAsia="メイリオ" w:hAnsi="メイリオ"/>
          <w:sz w:val="22"/>
          <w:szCs w:val="22"/>
        </w:rPr>
      </w:pPr>
    </w:p>
    <w:p w14:paraId="755AB6D6" w14:textId="29CFFC2E" w:rsidR="00341BC2" w:rsidRPr="009402A2" w:rsidRDefault="00341BC2" w:rsidP="00341BC2">
      <w:pPr>
        <w:rPr>
          <w:rFonts w:ascii="メイリオ" w:eastAsia="メイリオ" w:hAnsi="メイリオ"/>
          <w:b/>
          <w:bCs/>
          <w:sz w:val="22"/>
          <w:szCs w:val="22"/>
        </w:rPr>
      </w:pPr>
      <w:r w:rsidRPr="009402A2">
        <w:rPr>
          <w:rFonts w:ascii="メイリオ" w:eastAsia="メイリオ" w:hAnsi="メイリオ" w:hint="eastAsia"/>
          <w:b/>
          <w:bCs/>
          <w:sz w:val="22"/>
          <w:szCs w:val="22"/>
        </w:rPr>
        <w:t>*</w:t>
      </w:r>
      <w:r>
        <w:rPr>
          <w:rFonts w:ascii="メイリオ" w:eastAsia="メイリオ" w:hAnsi="メイリオ" w:hint="eastAsia"/>
          <w:b/>
          <w:bCs/>
          <w:sz w:val="22"/>
          <w:szCs w:val="22"/>
        </w:rPr>
        <w:t>神戸</w:t>
      </w:r>
      <w:r w:rsidRPr="009402A2">
        <w:rPr>
          <w:rFonts w:ascii="メイリオ" w:eastAsia="メイリオ" w:hAnsi="メイリオ" w:hint="eastAsia"/>
          <w:b/>
          <w:bCs/>
          <w:sz w:val="22"/>
          <w:szCs w:val="22"/>
        </w:rPr>
        <w:t>大学</w:t>
      </w:r>
      <w:r w:rsidR="00B74E4D">
        <w:rPr>
          <w:rFonts w:ascii="メイリオ" w:eastAsia="メイリオ" w:hAnsi="メイリオ" w:hint="eastAsia"/>
          <w:b/>
          <w:bCs/>
          <w:sz w:val="22"/>
          <w:szCs w:val="22"/>
        </w:rPr>
        <w:t>・</w:t>
      </w:r>
      <w:r w:rsidR="0070625F">
        <w:rPr>
          <w:rFonts w:ascii="メイリオ" w:eastAsia="メイリオ" w:hAnsi="メイリオ" w:hint="eastAsia"/>
          <w:b/>
          <w:bCs/>
          <w:sz w:val="22"/>
          <w:szCs w:val="22"/>
        </w:rPr>
        <w:t>滋賀医科大学</w:t>
      </w:r>
      <w:r w:rsidRPr="009402A2">
        <w:rPr>
          <w:rFonts w:ascii="メイリオ" w:eastAsia="メイリオ" w:hAnsi="メイリオ" w:hint="eastAsia"/>
          <w:b/>
          <w:bCs/>
          <w:sz w:val="22"/>
          <w:szCs w:val="22"/>
        </w:rPr>
        <w:t>皮膚科研修プログラム内の京都府立医大枠について</w:t>
      </w:r>
    </w:p>
    <w:p w14:paraId="34252EAC" w14:textId="03E356BB" w:rsidR="00341BC2" w:rsidRDefault="00341BC2" w:rsidP="00341BC2">
      <w:pPr>
        <w:rPr>
          <w:rFonts w:ascii="メイリオ" w:eastAsia="メイリオ" w:hAnsi="メイリオ"/>
          <w:sz w:val="22"/>
          <w:szCs w:val="22"/>
        </w:rPr>
      </w:pPr>
      <w:r>
        <w:rPr>
          <w:rFonts w:ascii="メイリオ" w:eastAsia="メイリオ" w:hAnsi="メイリオ" w:hint="eastAsia"/>
          <w:sz w:val="22"/>
          <w:szCs w:val="22"/>
        </w:rPr>
        <w:t>神戸大</w:t>
      </w:r>
      <w:r w:rsidR="00B74E4D">
        <w:rPr>
          <w:rFonts w:ascii="メイリオ" w:eastAsia="メイリオ" w:hAnsi="メイリオ" w:hint="eastAsia"/>
          <w:sz w:val="22"/>
          <w:szCs w:val="22"/>
        </w:rPr>
        <w:t>・</w:t>
      </w:r>
      <w:r w:rsidR="0070625F">
        <w:rPr>
          <w:rFonts w:ascii="メイリオ" w:eastAsia="メイリオ" w:hAnsi="メイリオ" w:hint="eastAsia"/>
          <w:sz w:val="22"/>
          <w:szCs w:val="22"/>
        </w:rPr>
        <w:t>滋賀医科大学</w:t>
      </w:r>
      <w:r>
        <w:rPr>
          <w:rFonts w:ascii="メイリオ" w:eastAsia="メイリオ" w:hAnsi="メイリオ" w:hint="eastAsia"/>
          <w:sz w:val="22"/>
          <w:szCs w:val="22"/>
        </w:rPr>
        <w:t>皮膚科と提携し、５年間のうちの１年間を神戸大</w:t>
      </w:r>
      <w:r w:rsidR="00B74E4D">
        <w:rPr>
          <w:rFonts w:ascii="メイリオ" w:eastAsia="メイリオ" w:hAnsi="メイリオ" w:hint="eastAsia"/>
          <w:sz w:val="22"/>
          <w:szCs w:val="22"/>
        </w:rPr>
        <w:t>・</w:t>
      </w:r>
      <w:r w:rsidR="0070625F">
        <w:rPr>
          <w:rFonts w:ascii="メイリオ" w:eastAsia="メイリオ" w:hAnsi="メイリオ" w:hint="eastAsia"/>
          <w:sz w:val="22"/>
          <w:szCs w:val="22"/>
        </w:rPr>
        <w:t>滋賀医科</w:t>
      </w:r>
      <w:r w:rsidR="00B74E4D">
        <w:rPr>
          <w:rFonts w:ascii="メイリオ" w:eastAsia="メイリオ" w:hAnsi="メイリオ" w:hint="eastAsia"/>
          <w:sz w:val="22"/>
          <w:szCs w:val="22"/>
        </w:rPr>
        <w:t>大学</w:t>
      </w:r>
      <w:r>
        <w:rPr>
          <w:rFonts w:ascii="メイリオ" w:eastAsia="メイリオ" w:hAnsi="メイリオ" w:hint="eastAsia"/>
          <w:sz w:val="22"/>
          <w:szCs w:val="22"/>
        </w:rPr>
        <w:t>皮膚科で、残りの４年間を京都府立医大皮膚科ならびに京都府立医大関連病院などで研修するというプログラムになります。大学病院での先進性が高く高度な医療をより長く経験したい専攻医におすすめのプログラムとなっております。研修プログラムの終了後は、神戸大</w:t>
      </w:r>
      <w:r w:rsidR="00B74E4D">
        <w:rPr>
          <w:rFonts w:ascii="メイリオ" w:eastAsia="メイリオ" w:hAnsi="メイリオ" w:hint="eastAsia"/>
          <w:sz w:val="22"/>
          <w:szCs w:val="22"/>
        </w:rPr>
        <w:t>・</w:t>
      </w:r>
      <w:r w:rsidR="0070625F">
        <w:rPr>
          <w:rFonts w:ascii="メイリオ" w:eastAsia="メイリオ" w:hAnsi="メイリオ" w:hint="eastAsia"/>
          <w:sz w:val="22"/>
          <w:szCs w:val="22"/>
        </w:rPr>
        <w:t>滋賀医科</w:t>
      </w:r>
      <w:r w:rsidR="00B74E4D">
        <w:rPr>
          <w:rFonts w:ascii="メイリオ" w:eastAsia="メイリオ" w:hAnsi="メイリオ" w:hint="eastAsia"/>
          <w:sz w:val="22"/>
          <w:szCs w:val="22"/>
        </w:rPr>
        <w:t>大学</w:t>
      </w:r>
      <w:r>
        <w:rPr>
          <w:rFonts w:ascii="メイリオ" w:eastAsia="メイリオ" w:hAnsi="メイリオ" w:hint="eastAsia"/>
          <w:sz w:val="22"/>
          <w:szCs w:val="22"/>
        </w:rPr>
        <w:t>の関連病院ではなく、京都府立医大皮膚科学教室の一員として京都を中心とした関連病院で勤務して頂くことになります。</w:t>
      </w:r>
    </w:p>
    <w:p w14:paraId="3D78DD2C" w14:textId="77777777" w:rsidR="005B4C9C" w:rsidRDefault="005B4C9C" w:rsidP="00341BC2">
      <w:pPr>
        <w:rPr>
          <w:rFonts w:ascii="メイリオ" w:eastAsia="メイリオ" w:hAnsi="メイリオ"/>
          <w:sz w:val="22"/>
          <w:szCs w:val="22"/>
        </w:rPr>
      </w:pPr>
    </w:p>
    <w:p w14:paraId="329BAA28" w14:textId="11763273" w:rsidR="005B4C9C" w:rsidRDefault="005B4C9C" w:rsidP="00341BC2">
      <w:pPr>
        <w:rPr>
          <w:rFonts w:ascii="メイリオ" w:eastAsia="メイリオ" w:hAnsi="メイリオ"/>
          <w:sz w:val="22"/>
          <w:szCs w:val="22"/>
        </w:rPr>
      </w:pPr>
      <w:r>
        <w:rPr>
          <w:rFonts w:ascii="メイリオ" w:eastAsia="メイリオ" w:hAnsi="メイリオ" w:hint="eastAsia"/>
          <w:sz w:val="22"/>
          <w:szCs w:val="22"/>
        </w:rPr>
        <w:t>＊応募される時点で見学に来られていない研修医につきましては応募期限日までに早急に見学されるようお願いいたします。</w:t>
      </w:r>
    </w:p>
    <w:p w14:paraId="5A01083D" w14:textId="77777777" w:rsidR="00341BC2" w:rsidRPr="00341BC2" w:rsidRDefault="00341BC2" w:rsidP="00236FFC">
      <w:pPr>
        <w:rPr>
          <w:rFonts w:ascii="メイリオ" w:eastAsia="メイリオ" w:hAnsi="メイリオ"/>
          <w:sz w:val="22"/>
          <w:szCs w:val="22"/>
        </w:rPr>
      </w:pPr>
    </w:p>
    <w:sectPr w:rsidR="00341BC2" w:rsidRPr="00341BC2" w:rsidSect="005208D4">
      <w:pgSz w:w="11900" w:h="16840"/>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6F37F" w14:textId="77777777" w:rsidR="00FA6179" w:rsidRDefault="00FA6179" w:rsidP="006F372D">
      <w:r>
        <w:separator/>
      </w:r>
    </w:p>
  </w:endnote>
  <w:endnote w:type="continuationSeparator" w:id="0">
    <w:p w14:paraId="1E4AED85" w14:textId="77777777" w:rsidR="00FA6179" w:rsidRDefault="00FA6179" w:rsidP="006F3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inherit">
    <w:altName w:val="Cambria"/>
    <w:charset w:val="00"/>
    <w:family w:val="roman"/>
    <w:pitch w:val="default"/>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37008" w14:textId="77777777" w:rsidR="00FA6179" w:rsidRDefault="00FA6179" w:rsidP="006F372D">
      <w:r>
        <w:separator/>
      </w:r>
    </w:p>
  </w:footnote>
  <w:footnote w:type="continuationSeparator" w:id="0">
    <w:p w14:paraId="0BCB715E" w14:textId="77777777" w:rsidR="00FA6179" w:rsidRDefault="00FA6179" w:rsidP="006F37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5969C1"/>
    <w:multiLevelType w:val="hybridMultilevel"/>
    <w:tmpl w:val="6EE812FE"/>
    <w:lvl w:ilvl="0" w:tplc="B088E96C">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5D4315BC"/>
    <w:multiLevelType w:val="hybridMultilevel"/>
    <w:tmpl w:val="30EAC90C"/>
    <w:lvl w:ilvl="0" w:tplc="D6DE9E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35F5243"/>
    <w:multiLevelType w:val="hybridMultilevel"/>
    <w:tmpl w:val="F342AF08"/>
    <w:lvl w:ilvl="0" w:tplc="A3A45AD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2317290">
    <w:abstractNumId w:val="2"/>
  </w:num>
  <w:num w:numId="2" w16cid:durableId="1031221806">
    <w:abstractNumId w:val="0"/>
  </w:num>
  <w:num w:numId="3" w16cid:durableId="1680815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AEA"/>
    <w:rsid w:val="00025002"/>
    <w:rsid w:val="000261B2"/>
    <w:rsid w:val="00033DF8"/>
    <w:rsid w:val="00042865"/>
    <w:rsid w:val="00045133"/>
    <w:rsid w:val="000754E9"/>
    <w:rsid w:val="000834B9"/>
    <w:rsid w:val="00084BC7"/>
    <w:rsid w:val="000A79A9"/>
    <w:rsid w:val="000B4DA7"/>
    <w:rsid w:val="000B70DC"/>
    <w:rsid w:val="000D39F0"/>
    <w:rsid w:val="000E6944"/>
    <w:rsid w:val="000F2EA1"/>
    <w:rsid w:val="00101630"/>
    <w:rsid w:val="001040AF"/>
    <w:rsid w:val="00124CF0"/>
    <w:rsid w:val="0013333C"/>
    <w:rsid w:val="001377E7"/>
    <w:rsid w:val="00137E8B"/>
    <w:rsid w:val="00141FD6"/>
    <w:rsid w:val="00160249"/>
    <w:rsid w:val="00172C8C"/>
    <w:rsid w:val="0018443B"/>
    <w:rsid w:val="00190097"/>
    <w:rsid w:val="001A1CB2"/>
    <w:rsid w:val="001C02DA"/>
    <w:rsid w:val="001C26FC"/>
    <w:rsid w:val="001E1722"/>
    <w:rsid w:val="001E78D8"/>
    <w:rsid w:val="001F751D"/>
    <w:rsid w:val="001F77F4"/>
    <w:rsid w:val="00201148"/>
    <w:rsid w:val="00204162"/>
    <w:rsid w:val="00216DA4"/>
    <w:rsid w:val="00220FF4"/>
    <w:rsid w:val="002217A9"/>
    <w:rsid w:val="00224075"/>
    <w:rsid w:val="002338E2"/>
    <w:rsid w:val="00236FFC"/>
    <w:rsid w:val="002423E4"/>
    <w:rsid w:val="00245F9E"/>
    <w:rsid w:val="00280072"/>
    <w:rsid w:val="0028379B"/>
    <w:rsid w:val="00284E3B"/>
    <w:rsid w:val="002A3B0E"/>
    <w:rsid w:val="002B47BA"/>
    <w:rsid w:val="002C6081"/>
    <w:rsid w:val="002D753F"/>
    <w:rsid w:val="002F1F7C"/>
    <w:rsid w:val="002F27D3"/>
    <w:rsid w:val="002F5A76"/>
    <w:rsid w:val="0030142E"/>
    <w:rsid w:val="0030219B"/>
    <w:rsid w:val="00321500"/>
    <w:rsid w:val="00321AC6"/>
    <w:rsid w:val="00327063"/>
    <w:rsid w:val="00330181"/>
    <w:rsid w:val="00340763"/>
    <w:rsid w:val="00341BC2"/>
    <w:rsid w:val="0034310A"/>
    <w:rsid w:val="0034434E"/>
    <w:rsid w:val="00366C98"/>
    <w:rsid w:val="00371276"/>
    <w:rsid w:val="00386D12"/>
    <w:rsid w:val="003A065E"/>
    <w:rsid w:val="003A1A5E"/>
    <w:rsid w:val="003D3D64"/>
    <w:rsid w:val="003E6046"/>
    <w:rsid w:val="003E7FE3"/>
    <w:rsid w:val="003F19FF"/>
    <w:rsid w:val="003F2E4D"/>
    <w:rsid w:val="00404DB1"/>
    <w:rsid w:val="004417F6"/>
    <w:rsid w:val="00445F89"/>
    <w:rsid w:val="004468A1"/>
    <w:rsid w:val="0045738A"/>
    <w:rsid w:val="004579D5"/>
    <w:rsid w:val="00465508"/>
    <w:rsid w:val="004B26CC"/>
    <w:rsid w:val="004B6BE5"/>
    <w:rsid w:val="004C09BD"/>
    <w:rsid w:val="004D0F90"/>
    <w:rsid w:val="004D7C28"/>
    <w:rsid w:val="004F3D27"/>
    <w:rsid w:val="00502650"/>
    <w:rsid w:val="005042BD"/>
    <w:rsid w:val="00511097"/>
    <w:rsid w:val="005172BE"/>
    <w:rsid w:val="005208D4"/>
    <w:rsid w:val="005421E0"/>
    <w:rsid w:val="00545F41"/>
    <w:rsid w:val="00550D26"/>
    <w:rsid w:val="00567840"/>
    <w:rsid w:val="005701EE"/>
    <w:rsid w:val="0058315E"/>
    <w:rsid w:val="00586C54"/>
    <w:rsid w:val="00592AE6"/>
    <w:rsid w:val="005A192B"/>
    <w:rsid w:val="005B4C9C"/>
    <w:rsid w:val="005B75C2"/>
    <w:rsid w:val="005C7493"/>
    <w:rsid w:val="005D0189"/>
    <w:rsid w:val="005D320A"/>
    <w:rsid w:val="005D742B"/>
    <w:rsid w:val="005E7FDD"/>
    <w:rsid w:val="005F2A0A"/>
    <w:rsid w:val="005F31FB"/>
    <w:rsid w:val="0060378E"/>
    <w:rsid w:val="00604660"/>
    <w:rsid w:val="00621DDC"/>
    <w:rsid w:val="00633BBF"/>
    <w:rsid w:val="00633DD4"/>
    <w:rsid w:val="0063415F"/>
    <w:rsid w:val="006341FF"/>
    <w:rsid w:val="00635F1A"/>
    <w:rsid w:val="006368B6"/>
    <w:rsid w:val="006414E6"/>
    <w:rsid w:val="00661630"/>
    <w:rsid w:val="00661E14"/>
    <w:rsid w:val="00665DF5"/>
    <w:rsid w:val="00676DCA"/>
    <w:rsid w:val="00697027"/>
    <w:rsid w:val="006A490D"/>
    <w:rsid w:val="006A6BA5"/>
    <w:rsid w:val="006A70FC"/>
    <w:rsid w:val="006B08C8"/>
    <w:rsid w:val="006C21F0"/>
    <w:rsid w:val="006C774C"/>
    <w:rsid w:val="006D4E22"/>
    <w:rsid w:val="006D4FAB"/>
    <w:rsid w:val="006E1A24"/>
    <w:rsid w:val="006E1B58"/>
    <w:rsid w:val="006F08E3"/>
    <w:rsid w:val="006F372D"/>
    <w:rsid w:val="00702D9A"/>
    <w:rsid w:val="0070625F"/>
    <w:rsid w:val="00712FA1"/>
    <w:rsid w:val="00720A4A"/>
    <w:rsid w:val="00721113"/>
    <w:rsid w:val="0072314F"/>
    <w:rsid w:val="00724EA7"/>
    <w:rsid w:val="0076033D"/>
    <w:rsid w:val="00776472"/>
    <w:rsid w:val="00785032"/>
    <w:rsid w:val="00786F3D"/>
    <w:rsid w:val="007940ED"/>
    <w:rsid w:val="007B09EE"/>
    <w:rsid w:val="007B16C8"/>
    <w:rsid w:val="007C53A2"/>
    <w:rsid w:val="007D650D"/>
    <w:rsid w:val="007E675A"/>
    <w:rsid w:val="00814F35"/>
    <w:rsid w:val="00817358"/>
    <w:rsid w:val="00820779"/>
    <w:rsid w:val="00824665"/>
    <w:rsid w:val="00844709"/>
    <w:rsid w:val="00847DB2"/>
    <w:rsid w:val="00850D3B"/>
    <w:rsid w:val="00852563"/>
    <w:rsid w:val="008564A5"/>
    <w:rsid w:val="008620FC"/>
    <w:rsid w:val="00863D07"/>
    <w:rsid w:val="00863EBC"/>
    <w:rsid w:val="00867E86"/>
    <w:rsid w:val="008725AC"/>
    <w:rsid w:val="008745C0"/>
    <w:rsid w:val="008818FD"/>
    <w:rsid w:val="008A756E"/>
    <w:rsid w:val="008B10BD"/>
    <w:rsid w:val="008B1AF3"/>
    <w:rsid w:val="008B3450"/>
    <w:rsid w:val="008C489F"/>
    <w:rsid w:val="008D4CAE"/>
    <w:rsid w:val="008E0FF9"/>
    <w:rsid w:val="008E3073"/>
    <w:rsid w:val="008E3F1A"/>
    <w:rsid w:val="008F56FB"/>
    <w:rsid w:val="008F65B8"/>
    <w:rsid w:val="008F72F4"/>
    <w:rsid w:val="0090754E"/>
    <w:rsid w:val="009122AD"/>
    <w:rsid w:val="00924808"/>
    <w:rsid w:val="009300FA"/>
    <w:rsid w:val="00934436"/>
    <w:rsid w:val="009402A2"/>
    <w:rsid w:val="00942F54"/>
    <w:rsid w:val="00942F9E"/>
    <w:rsid w:val="00983EA0"/>
    <w:rsid w:val="00986D7E"/>
    <w:rsid w:val="00996BA2"/>
    <w:rsid w:val="009A0752"/>
    <w:rsid w:val="009B4058"/>
    <w:rsid w:val="009C2737"/>
    <w:rsid w:val="009C6624"/>
    <w:rsid w:val="009D2C45"/>
    <w:rsid w:val="009E0253"/>
    <w:rsid w:val="009E1C2F"/>
    <w:rsid w:val="009E678A"/>
    <w:rsid w:val="009F1030"/>
    <w:rsid w:val="00A233FA"/>
    <w:rsid w:val="00A2694C"/>
    <w:rsid w:val="00A27A9C"/>
    <w:rsid w:val="00A33C52"/>
    <w:rsid w:val="00A35EAD"/>
    <w:rsid w:val="00A402EE"/>
    <w:rsid w:val="00A472D4"/>
    <w:rsid w:val="00A56F64"/>
    <w:rsid w:val="00A6193E"/>
    <w:rsid w:val="00A8266E"/>
    <w:rsid w:val="00A85F43"/>
    <w:rsid w:val="00A86901"/>
    <w:rsid w:val="00A9728F"/>
    <w:rsid w:val="00AA2E1B"/>
    <w:rsid w:val="00AA4F8C"/>
    <w:rsid w:val="00AB12B7"/>
    <w:rsid w:val="00B00C6D"/>
    <w:rsid w:val="00B1407B"/>
    <w:rsid w:val="00B20F72"/>
    <w:rsid w:val="00B2697B"/>
    <w:rsid w:val="00B336E2"/>
    <w:rsid w:val="00B40581"/>
    <w:rsid w:val="00B51B4C"/>
    <w:rsid w:val="00B52329"/>
    <w:rsid w:val="00B54226"/>
    <w:rsid w:val="00B62E0C"/>
    <w:rsid w:val="00B62EA8"/>
    <w:rsid w:val="00B73A5E"/>
    <w:rsid w:val="00B74E4D"/>
    <w:rsid w:val="00B77871"/>
    <w:rsid w:val="00B87C77"/>
    <w:rsid w:val="00BA0C14"/>
    <w:rsid w:val="00BA4097"/>
    <w:rsid w:val="00BA4523"/>
    <w:rsid w:val="00BB4C7B"/>
    <w:rsid w:val="00BC3F4A"/>
    <w:rsid w:val="00BC3FBB"/>
    <w:rsid w:val="00BC4842"/>
    <w:rsid w:val="00BD4019"/>
    <w:rsid w:val="00BD5359"/>
    <w:rsid w:val="00BF3BD3"/>
    <w:rsid w:val="00C00483"/>
    <w:rsid w:val="00C02BDE"/>
    <w:rsid w:val="00C04F0F"/>
    <w:rsid w:val="00C106D8"/>
    <w:rsid w:val="00C22AB8"/>
    <w:rsid w:val="00C415DF"/>
    <w:rsid w:val="00C44719"/>
    <w:rsid w:val="00C47D7A"/>
    <w:rsid w:val="00C650EC"/>
    <w:rsid w:val="00C76065"/>
    <w:rsid w:val="00C809A9"/>
    <w:rsid w:val="00C87380"/>
    <w:rsid w:val="00C87D92"/>
    <w:rsid w:val="00CA26BD"/>
    <w:rsid w:val="00CB0A35"/>
    <w:rsid w:val="00CB61E6"/>
    <w:rsid w:val="00CC703A"/>
    <w:rsid w:val="00CD694B"/>
    <w:rsid w:val="00CE2BDB"/>
    <w:rsid w:val="00CF2AC1"/>
    <w:rsid w:val="00CF3B22"/>
    <w:rsid w:val="00CF7BB5"/>
    <w:rsid w:val="00D031C5"/>
    <w:rsid w:val="00D0392B"/>
    <w:rsid w:val="00D10E40"/>
    <w:rsid w:val="00D36257"/>
    <w:rsid w:val="00D378F9"/>
    <w:rsid w:val="00D43FCD"/>
    <w:rsid w:val="00D46C33"/>
    <w:rsid w:val="00D541CF"/>
    <w:rsid w:val="00D66B99"/>
    <w:rsid w:val="00D73890"/>
    <w:rsid w:val="00D769A4"/>
    <w:rsid w:val="00D8141D"/>
    <w:rsid w:val="00D9220C"/>
    <w:rsid w:val="00D95828"/>
    <w:rsid w:val="00DA0B5D"/>
    <w:rsid w:val="00DB3135"/>
    <w:rsid w:val="00DC42AC"/>
    <w:rsid w:val="00DC50C5"/>
    <w:rsid w:val="00DD136C"/>
    <w:rsid w:val="00DD1ABF"/>
    <w:rsid w:val="00DF4265"/>
    <w:rsid w:val="00DF4E8D"/>
    <w:rsid w:val="00E014DA"/>
    <w:rsid w:val="00E04CEE"/>
    <w:rsid w:val="00E050B9"/>
    <w:rsid w:val="00E14825"/>
    <w:rsid w:val="00E2509B"/>
    <w:rsid w:val="00E45CA2"/>
    <w:rsid w:val="00E56761"/>
    <w:rsid w:val="00E60DA3"/>
    <w:rsid w:val="00E674E6"/>
    <w:rsid w:val="00E70A0B"/>
    <w:rsid w:val="00E715B1"/>
    <w:rsid w:val="00E74FC4"/>
    <w:rsid w:val="00E76CBC"/>
    <w:rsid w:val="00E77028"/>
    <w:rsid w:val="00E838F3"/>
    <w:rsid w:val="00E9200E"/>
    <w:rsid w:val="00EA7FC4"/>
    <w:rsid w:val="00EB42B1"/>
    <w:rsid w:val="00EC6067"/>
    <w:rsid w:val="00EC6E1D"/>
    <w:rsid w:val="00EE35AC"/>
    <w:rsid w:val="00EE47DF"/>
    <w:rsid w:val="00EF2E7C"/>
    <w:rsid w:val="00EF4A4D"/>
    <w:rsid w:val="00EF545F"/>
    <w:rsid w:val="00F11F3C"/>
    <w:rsid w:val="00F175ED"/>
    <w:rsid w:val="00F3074D"/>
    <w:rsid w:val="00F35459"/>
    <w:rsid w:val="00F50AEA"/>
    <w:rsid w:val="00F61944"/>
    <w:rsid w:val="00F634BE"/>
    <w:rsid w:val="00F721E6"/>
    <w:rsid w:val="00F77FDB"/>
    <w:rsid w:val="00F87DCA"/>
    <w:rsid w:val="00F965E4"/>
    <w:rsid w:val="00FA1702"/>
    <w:rsid w:val="00FA450B"/>
    <w:rsid w:val="00FA6179"/>
    <w:rsid w:val="00FB132E"/>
    <w:rsid w:val="00FB6EA1"/>
    <w:rsid w:val="00FC1AFA"/>
    <w:rsid w:val="00FC70A7"/>
    <w:rsid w:val="00FE56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A8EE4E"/>
  <w15:chartTrackingRefBased/>
  <w15:docId w15:val="{930701D0-6C34-9F4B-BD0C-739AD10E9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6D7E"/>
    <w:pPr>
      <w:widowControl w:val="0"/>
      <w:jc w:val="both"/>
    </w:pPr>
  </w:style>
  <w:style w:type="paragraph" w:styleId="1">
    <w:name w:val="heading 1"/>
    <w:basedOn w:val="a"/>
    <w:link w:val="10"/>
    <w:uiPriority w:val="9"/>
    <w:qFormat/>
    <w:rsid w:val="00986D7E"/>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86D7E"/>
    <w:rPr>
      <w:rFonts w:ascii="ＭＳ Ｐゴシック" w:eastAsia="ＭＳ Ｐゴシック" w:hAnsi="ＭＳ Ｐゴシック" w:cs="ＭＳ Ｐゴシック"/>
      <w:b/>
      <w:bCs/>
      <w:kern w:val="36"/>
      <w:sz w:val="48"/>
      <w:szCs w:val="48"/>
    </w:rPr>
  </w:style>
  <w:style w:type="paragraph" w:styleId="a3">
    <w:name w:val="List Paragraph"/>
    <w:basedOn w:val="a"/>
    <w:uiPriority w:val="34"/>
    <w:qFormat/>
    <w:rsid w:val="00986D7E"/>
    <w:pPr>
      <w:ind w:leftChars="400" w:left="840"/>
    </w:pPr>
  </w:style>
  <w:style w:type="character" w:styleId="a4">
    <w:name w:val="Hyperlink"/>
    <w:basedOn w:val="a0"/>
    <w:uiPriority w:val="99"/>
    <w:semiHidden/>
    <w:unhideWhenUsed/>
    <w:rsid w:val="00F50AEA"/>
    <w:rPr>
      <w:color w:val="0000FF"/>
      <w:u w:val="single"/>
    </w:rPr>
  </w:style>
  <w:style w:type="table" w:styleId="a5">
    <w:name w:val="Table Grid"/>
    <w:basedOn w:val="a1"/>
    <w:uiPriority w:val="59"/>
    <w:rsid w:val="00D9582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F372D"/>
    <w:pPr>
      <w:tabs>
        <w:tab w:val="center" w:pos="4252"/>
        <w:tab w:val="right" w:pos="8504"/>
      </w:tabs>
      <w:snapToGrid w:val="0"/>
    </w:pPr>
  </w:style>
  <w:style w:type="character" w:customStyle="1" w:styleId="a7">
    <w:name w:val="ヘッダー (文字)"/>
    <w:basedOn w:val="a0"/>
    <w:link w:val="a6"/>
    <w:uiPriority w:val="99"/>
    <w:rsid w:val="006F372D"/>
  </w:style>
  <w:style w:type="paragraph" w:styleId="a8">
    <w:name w:val="footer"/>
    <w:basedOn w:val="a"/>
    <w:link w:val="a9"/>
    <w:uiPriority w:val="99"/>
    <w:unhideWhenUsed/>
    <w:rsid w:val="006F372D"/>
    <w:pPr>
      <w:tabs>
        <w:tab w:val="center" w:pos="4252"/>
        <w:tab w:val="right" w:pos="8504"/>
      </w:tabs>
      <w:snapToGrid w:val="0"/>
    </w:pPr>
  </w:style>
  <w:style w:type="character" w:customStyle="1" w:styleId="a9">
    <w:name w:val="フッター (文字)"/>
    <w:basedOn w:val="a0"/>
    <w:link w:val="a8"/>
    <w:uiPriority w:val="99"/>
    <w:rsid w:val="006F37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75308">
      <w:bodyDiv w:val="1"/>
      <w:marLeft w:val="0"/>
      <w:marRight w:val="0"/>
      <w:marTop w:val="0"/>
      <w:marBottom w:val="0"/>
      <w:divBdr>
        <w:top w:val="none" w:sz="0" w:space="0" w:color="auto"/>
        <w:left w:val="none" w:sz="0" w:space="0" w:color="auto"/>
        <w:bottom w:val="none" w:sz="0" w:space="0" w:color="auto"/>
        <w:right w:val="none" w:sz="0" w:space="0" w:color="auto"/>
      </w:divBdr>
      <w:divsChild>
        <w:div w:id="1879318721">
          <w:marLeft w:val="0"/>
          <w:marRight w:val="0"/>
          <w:marTop w:val="0"/>
          <w:marBottom w:val="0"/>
          <w:divBdr>
            <w:top w:val="none" w:sz="0" w:space="0" w:color="auto"/>
            <w:left w:val="none" w:sz="0" w:space="0" w:color="auto"/>
            <w:bottom w:val="none" w:sz="0" w:space="0" w:color="auto"/>
            <w:right w:val="none" w:sz="0" w:space="0" w:color="auto"/>
          </w:divBdr>
        </w:div>
        <w:div w:id="398483960">
          <w:marLeft w:val="0"/>
          <w:marRight w:val="0"/>
          <w:marTop w:val="120"/>
          <w:marBottom w:val="0"/>
          <w:divBdr>
            <w:top w:val="none" w:sz="0" w:space="0" w:color="auto"/>
            <w:left w:val="none" w:sz="0" w:space="0" w:color="auto"/>
            <w:bottom w:val="none" w:sz="0" w:space="0" w:color="auto"/>
            <w:right w:val="none" w:sz="0" w:space="0" w:color="auto"/>
          </w:divBdr>
          <w:divsChild>
            <w:div w:id="471480902">
              <w:marLeft w:val="0"/>
              <w:marRight w:val="0"/>
              <w:marTop w:val="0"/>
              <w:marBottom w:val="0"/>
              <w:divBdr>
                <w:top w:val="none" w:sz="0" w:space="0" w:color="auto"/>
                <w:left w:val="none" w:sz="0" w:space="0" w:color="auto"/>
                <w:bottom w:val="none" w:sz="0" w:space="0" w:color="auto"/>
                <w:right w:val="none" w:sz="0" w:space="0" w:color="auto"/>
              </w:divBdr>
            </w:div>
          </w:divsChild>
        </w:div>
        <w:div w:id="261034422">
          <w:marLeft w:val="0"/>
          <w:marRight w:val="0"/>
          <w:marTop w:val="120"/>
          <w:marBottom w:val="0"/>
          <w:divBdr>
            <w:top w:val="none" w:sz="0" w:space="0" w:color="auto"/>
            <w:left w:val="none" w:sz="0" w:space="0" w:color="auto"/>
            <w:bottom w:val="none" w:sz="0" w:space="0" w:color="auto"/>
            <w:right w:val="none" w:sz="0" w:space="0" w:color="auto"/>
          </w:divBdr>
          <w:divsChild>
            <w:div w:id="224680751">
              <w:marLeft w:val="0"/>
              <w:marRight w:val="0"/>
              <w:marTop w:val="0"/>
              <w:marBottom w:val="0"/>
              <w:divBdr>
                <w:top w:val="none" w:sz="0" w:space="0" w:color="auto"/>
                <w:left w:val="none" w:sz="0" w:space="0" w:color="auto"/>
                <w:bottom w:val="none" w:sz="0" w:space="0" w:color="auto"/>
                <w:right w:val="none" w:sz="0" w:space="0" w:color="auto"/>
              </w:divBdr>
            </w:div>
            <w:div w:id="882406071">
              <w:marLeft w:val="0"/>
              <w:marRight w:val="0"/>
              <w:marTop w:val="0"/>
              <w:marBottom w:val="0"/>
              <w:divBdr>
                <w:top w:val="none" w:sz="0" w:space="0" w:color="auto"/>
                <w:left w:val="none" w:sz="0" w:space="0" w:color="auto"/>
                <w:bottom w:val="none" w:sz="0" w:space="0" w:color="auto"/>
                <w:right w:val="none" w:sz="0" w:space="0" w:color="auto"/>
              </w:divBdr>
            </w:div>
            <w:div w:id="1968122396">
              <w:marLeft w:val="0"/>
              <w:marRight w:val="0"/>
              <w:marTop w:val="0"/>
              <w:marBottom w:val="0"/>
              <w:divBdr>
                <w:top w:val="none" w:sz="0" w:space="0" w:color="auto"/>
                <w:left w:val="none" w:sz="0" w:space="0" w:color="auto"/>
                <w:bottom w:val="none" w:sz="0" w:space="0" w:color="auto"/>
                <w:right w:val="none" w:sz="0" w:space="0" w:color="auto"/>
              </w:divBdr>
            </w:div>
            <w:div w:id="213575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140</Words>
  <Characters>802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浅井 純</dc:creator>
  <cp:keywords/>
  <dc:description/>
  <cp:lastModifiedBy>医局 皮膚科</cp:lastModifiedBy>
  <cp:revision>4</cp:revision>
  <dcterms:created xsi:type="dcterms:W3CDTF">2026-07-31T06:15:00Z</dcterms:created>
  <dcterms:modified xsi:type="dcterms:W3CDTF">2026-08-14T08:08:00Z</dcterms:modified>
</cp:coreProperties>
</file>